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1178BA" w:rsidRPr="003A5625" w:rsidRDefault="001178BA" w:rsidP="001178BA">
      <w:pPr>
        <w:pStyle w:val="Nessunaspaziatura"/>
        <w:rPr>
          <w:rFonts w:ascii="Arial" w:hAnsi="Arial" w:cs="Arial"/>
          <w:b/>
          <w:color w:val="FF0000"/>
          <w:sz w:val="28"/>
          <w:lang w:eastAsia="it-IT"/>
        </w:rPr>
      </w:pPr>
      <w:r w:rsidRPr="003A5625">
        <w:rPr>
          <w:rFonts w:ascii="Arial" w:hAnsi="Arial" w:cs="Arial"/>
          <w:b/>
          <w:color w:val="FF0000"/>
          <w:sz w:val="28"/>
          <w:lang w:eastAsia="it-IT"/>
        </w:rPr>
        <w:t>PROGRAMMA DELLE INIZIATIVE</w:t>
      </w:r>
      <w:r w:rsidR="003A5625" w:rsidRPr="003A5625">
        <w:rPr>
          <w:rFonts w:ascii="Arial" w:hAnsi="Arial" w:cs="Arial"/>
          <w:b/>
          <w:color w:val="FF0000"/>
          <w:sz w:val="28"/>
          <w:lang w:eastAsia="it-IT"/>
        </w:rPr>
        <w:t xml:space="preserve"> </w:t>
      </w:r>
      <w:r w:rsidRPr="003A5625">
        <w:rPr>
          <w:rFonts w:ascii="Arial" w:hAnsi="Arial" w:cs="Arial"/>
          <w:b/>
          <w:color w:val="FF0000"/>
          <w:sz w:val="28"/>
          <w:lang w:eastAsia="it-IT"/>
        </w:rPr>
        <w:t>PER LUNEDÌ 28 NOVEMBRE 2011</w:t>
      </w:r>
    </w:p>
    <w:p w:rsidR="001178BA" w:rsidRPr="003A5625" w:rsidRDefault="003A5625" w:rsidP="001178BA">
      <w:pPr>
        <w:pStyle w:val="Nessunaspaziatura"/>
        <w:rPr>
          <w:rFonts w:ascii="Arial" w:hAnsi="Arial" w:cs="Arial"/>
          <w:i/>
          <w:iCs/>
          <w:color w:val="632423" w:themeColor="accent2" w:themeShade="80"/>
          <w:sz w:val="24"/>
          <w:lang w:eastAsia="it-IT"/>
        </w:rPr>
      </w:pPr>
      <w:r w:rsidRPr="003A5625">
        <w:rPr>
          <w:rFonts w:ascii="Arial" w:hAnsi="Arial" w:cs="Arial"/>
          <w:i/>
          <w:iCs/>
          <w:color w:val="632423" w:themeColor="accent2" w:themeShade="80"/>
          <w:sz w:val="24"/>
          <w:lang w:eastAsia="it-IT"/>
        </w:rPr>
        <w:t xml:space="preserve">In occasione della visita a Mistretta dell’assessore regionale alla Sanità, Massimo Russo </w:t>
      </w:r>
    </w:p>
    <w:p w:rsidR="003A5625" w:rsidRDefault="003A5625" w:rsidP="001178BA">
      <w:pPr>
        <w:pStyle w:val="Nessunaspaziatura"/>
        <w:rPr>
          <w:rFonts w:ascii="Arial" w:hAnsi="Arial" w:cs="Arial"/>
          <w:i/>
          <w:iCs/>
          <w:sz w:val="24"/>
          <w:lang w:eastAsia="it-IT"/>
        </w:rPr>
      </w:pPr>
    </w:p>
    <w:p w:rsidR="001178BA" w:rsidRPr="003A5625" w:rsidRDefault="001178BA" w:rsidP="001178BA">
      <w:pPr>
        <w:pStyle w:val="Nessunaspaziatura"/>
        <w:rPr>
          <w:rFonts w:ascii="Arial" w:hAnsi="Arial" w:cs="Arial"/>
          <w:color w:val="002060"/>
          <w:sz w:val="40"/>
          <w:lang w:eastAsia="it-IT"/>
        </w:rPr>
      </w:pPr>
      <w:r w:rsidRPr="003A5625">
        <w:rPr>
          <w:rFonts w:ascii="Arial" w:hAnsi="Arial" w:cs="Arial"/>
          <w:i/>
          <w:iCs/>
          <w:color w:val="002060"/>
          <w:sz w:val="40"/>
          <w:lang w:eastAsia="it-IT"/>
        </w:rPr>
        <w:t>"NOI SUONEREMO LE NOSTRE CAMPANE"</w:t>
      </w:r>
    </w:p>
    <w:p w:rsidR="001178BA" w:rsidRPr="001178BA" w:rsidRDefault="00351FF6" w:rsidP="00351FF6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4"/>
          <w:lang w:eastAsia="it-IT"/>
        </w:rPr>
      </w:pPr>
      <w:r>
        <w:rPr>
          <w:rFonts w:ascii="Arial" w:hAnsi="Arial" w:cs="Arial"/>
          <w:noProof/>
          <w:sz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74930</wp:posOffset>
            </wp:positionV>
            <wp:extent cx="1713865" cy="1397635"/>
            <wp:effectExtent l="19050" t="19050" r="19685" b="12065"/>
            <wp:wrapSquare wrapText="bothSides"/>
            <wp:docPr id="1" name="Immagine 1" descr="https://fbcdn-photos-a.akamaihd.net/hphotos-ak-ash4/310109_186141558138219_100002271270625_402111_1779170011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photos-a.akamaihd.net/hphotos-ak-ash4/310109_186141558138219_100002271270625_402111_1779170011_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39763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78BA" w:rsidRPr="001178BA">
        <w:rPr>
          <w:rFonts w:ascii="Arial" w:hAnsi="Arial" w:cs="Arial"/>
          <w:sz w:val="24"/>
          <w:lang w:eastAsia="it-IT"/>
        </w:rPr>
        <w:t> RACCOLTA di 10 mila firme in tutti i Comuni dei Nebrodi per il diritto alla salute.</w:t>
      </w:r>
    </w:p>
    <w:p w:rsidR="001178BA" w:rsidRPr="001178BA" w:rsidRDefault="001178BA" w:rsidP="00351FF6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 xml:space="preserve">TUTTE LE CAMPANE di Mistretta suoneranno </w:t>
      </w:r>
      <w:r w:rsidRPr="001178BA">
        <w:rPr>
          <w:rFonts w:ascii="Arial" w:hAnsi="Arial" w:cs="Arial"/>
          <w:i/>
          <w:iCs/>
          <w:sz w:val="24"/>
          <w:lang w:eastAsia="it-IT"/>
        </w:rPr>
        <w:t>a morto</w:t>
      </w:r>
      <w:r w:rsidRPr="001178BA">
        <w:rPr>
          <w:rFonts w:ascii="Arial" w:hAnsi="Arial" w:cs="Arial"/>
          <w:sz w:val="24"/>
          <w:lang w:eastAsia="it-IT"/>
        </w:rPr>
        <w:t>.</w:t>
      </w:r>
    </w:p>
    <w:p w:rsidR="001178BA" w:rsidRPr="001178BA" w:rsidRDefault="001178BA" w:rsidP="00351FF6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TRE concentramenti di cittadini: piazza Vittorio Veneto-Municipio, piazza Dogali-San Francesco, piazza Ospedale-chiesa Santa Maria.</w:t>
      </w:r>
    </w:p>
    <w:p w:rsidR="001178BA" w:rsidRPr="001178BA" w:rsidRDefault="001178BA" w:rsidP="00351FF6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TRE cortei verso le sede dove si svolgerà il tavolo tecnico con l'assessore regionale alla Salute.</w:t>
      </w:r>
    </w:p>
    <w:p w:rsidR="001178BA" w:rsidRPr="001178BA" w:rsidRDefault="001178BA" w:rsidP="00351FF6">
      <w:pPr>
        <w:pStyle w:val="Nessunaspaziatura"/>
        <w:numPr>
          <w:ilvl w:val="0"/>
          <w:numId w:val="5"/>
        </w:numPr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Trasmissione in diretta, audio o video che sia, di Telemistretta.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I cortei e i tre concentramenti dovranno accogliere Russo in silenzio.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Successivamente, ci sarà un boato: una specie di "ola" da stadio, ovvero un'onda sonora fragorosa e immensa.</w:t>
      </w:r>
    </w:p>
    <w:p w:rsidR="001178BA" w:rsidRPr="00351FF6" w:rsidRDefault="001178BA" w:rsidP="00351FF6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color w:val="FF0000"/>
          <w:sz w:val="24"/>
          <w:lang w:eastAsia="it-IT"/>
        </w:rPr>
      </w:pPr>
      <w:r w:rsidRPr="00351FF6">
        <w:rPr>
          <w:rFonts w:ascii="Arial" w:hAnsi="Arial" w:cs="Arial"/>
          <w:color w:val="FF0000"/>
          <w:sz w:val="24"/>
          <w:lang w:eastAsia="it-IT"/>
        </w:rPr>
        <w:t>LA SECONDA RIVOLTA PACIFICA </w:t>
      </w:r>
      <w:proofErr w:type="spellStart"/>
      <w:r w:rsidRPr="00351FF6">
        <w:rPr>
          <w:rFonts w:ascii="Arial" w:hAnsi="Arial" w:cs="Arial"/>
          <w:color w:val="FF0000"/>
          <w:sz w:val="24"/>
          <w:lang w:eastAsia="it-IT"/>
        </w:rPr>
        <w:t>DI</w:t>
      </w:r>
      <w:proofErr w:type="spellEnd"/>
      <w:r w:rsidRPr="00351FF6">
        <w:rPr>
          <w:rFonts w:ascii="Arial" w:hAnsi="Arial" w:cs="Arial"/>
          <w:color w:val="FF0000"/>
          <w:sz w:val="24"/>
          <w:lang w:eastAsia="it-IT"/>
        </w:rPr>
        <w:t xml:space="preserve"> SAN SEBASTIANO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Il prossimo 28 novembre sarà come per la festa di San Sebastiano di gennaio e agosto. Sarà festa di San Sebastiano. Tutta Mistretta deve scendere in piazza. Dobbiamo essere, almeno, in tre mila persone. PASSATE PAROLA! Restano a casa solo gli ammalati.</w:t>
      </w:r>
    </w:p>
    <w:p w:rsidR="001178BA" w:rsidRPr="00351FF6" w:rsidRDefault="001178BA" w:rsidP="00351FF6">
      <w:pPr>
        <w:pStyle w:val="Nessunaspaziatura"/>
        <w:jc w:val="both"/>
        <w:rPr>
          <w:rFonts w:ascii="Arial" w:hAnsi="Arial" w:cs="Arial"/>
          <w:color w:val="FF0000"/>
          <w:sz w:val="24"/>
          <w:lang w:eastAsia="it-IT"/>
        </w:rPr>
      </w:pPr>
      <w:r w:rsidRPr="00351FF6">
        <w:rPr>
          <w:rFonts w:ascii="Arial" w:hAnsi="Arial" w:cs="Arial"/>
          <w:color w:val="FF0000"/>
          <w:sz w:val="24"/>
          <w:lang w:eastAsia="it-IT"/>
        </w:rPr>
        <w:t> Sarà la "civile, pacifica e legittima" seconda Rivolta di San Sebastiano del 2011.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 xml:space="preserve"> Ci fu -questa è storia- </w:t>
      </w:r>
      <w:r w:rsidRPr="00351FF6">
        <w:rPr>
          <w:rFonts w:ascii="Arial" w:hAnsi="Arial" w:cs="Arial"/>
          <w:color w:val="FF0000"/>
          <w:sz w:val="24"/>
          <w:lang w:eastAsia="it-IT"/>
        </w:rPr>
        <w:t>una prima sommossa popolare il 17 agosto 1860</w:t>
      </w:r>
      <w:r w:rsidRPr="001178BA">
        <w:rPr>
          <w:rFonts w:ascii="Arial" w:hAnsi="Arial" w:cs="Arial"/>
          <w:sz w:val="24"/>
          <w:lang w:eastAsia="it-IT"/>
        </w:rPr>
        <w:t>. Fu violenta e sanguinosa e fu causata dalla questione della distribuzione delle terre. Quella insurrezione popolare si concluse con una sparatoria e un ferito, proprio prima che uscisse il fercolo del Patrono. Il teatro dell'evento fu piazza Marconi.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 xml:space="preserve"> La storia insegna sempre. </w:t>
      </w:r>
      <w:r w:rsidRPr="001178BA">
        <w:rPr>
          <w:rFonts w:ascii="Arial" w:hAnsi="Arial" w:cs="Arial"/>
          <w:i/>
          <w:iCs/>
          <w:sz w:val="24"/>
          <w:lang w:eastAsia="it-IT"/>
        </w:rPr>
        <w:t>Soprusi di ieri e saccheggi di oggi.</w:t>
      </w:r>
    </w:p>
    <w:p w:rsidR="001178BA" w:rsidRPr="001178BA" w:rsidRDefault="001178BA" w:rsidP="00351FF6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DOBBIAMO pretendere che il dibattito con Russo sia diffuso via audio da tutti i campanili della città. (Il "grande" Ricky Castiglione di TM conferma che è tecnicamente possibile farlo, compresi collegamenti video via Internet.)</w:t>
      </w:r>
    </w:p>
    <w:p w:rsidR="001178BA" w:rsidRPr="001178BA" w:rsidRDefault="001178BA" w:rsidP="00351FF6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DOBBIAMO pretendere che gli esponenti del Movimento EFFE251 siano ammessi a parlare durante la riunione tecnica.</w:t>
      </w:r>
    </w:p>
    <w:p w:rsidR="001178BA" w:rsidRPr="001178BA" w:rsidRDefault="001178BA" w:rsidP="00351FF6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MINACCIA (solo per ora) della "luminaria" simbolica dei certificati elettorali.</w:t>
      </w:r>
    </w:p>
    <w:p w:rsidR="001178BA" w:rsidRPr="001178BA" w:rsidRDefault="001178BA" w:rsidP="00351FF6">
      <w:pPr>
        <w:pStyle w:val="Nessunaspaziatura"/>
        <w:numPr>
          <w:ilvl w:val="0"/>
          <w:numId w:val="6"/>
        </w:numPr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INCONTRI del Movimento con le associazioni e gli amministratori degli otto Comuni dei Nebrodi interessati: Mistretta, Motta d'Affermo, Castel di Lucio, Reitano, Pettineo, Tusa, Caronia e Santo Stefano Camastra.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 In questi paesi vanno promosse riunioni e assemblee (anche autonome e indipendenti), durante le quali procedere alla raccolta di 10 mila firme con nome, cognome e numero del documento di identità.</w:t>
      </w:r>
    </w:p>
    <w:p w:rsidR="001178BA" w:rsidRPr="001178BA" w:rsidRDefault="001178BA" w:rsidP="00351FF6">
      <w:pPr>
        <w:pStyle w:val="Nessunaspaziatura"/>
        <w:jc w:val="both"/>
        <w:rPr>
          <w:rFonts w:ascii="Arial" w:hAnsi="Arial" w:cs="Arial"/>
          <w:sz w:val="24"/>
          <w:lang w:eastAsia="it-IT"/>
        </w:rPr>
      </w:pPr>
      <w:r w:rsidRPr="001178BA">
        <w:rPr>
          <w:rFonts w:ascii="Arial" w:hAnsi="Arial" w:cs="Arial"/>
          <w:sz w:val="24"/>
          <w:lang w:eastAsia="it-IT"/>
        </w:rPr>
        <w:t>N. B.: Ancora non siamo in grado di comunicare l'orario delle iniziative previste perché non sappiamo quando e dove avrà luogo l'incontro dei tecnici e degli amministratori comunali con l'assessore alla Sanità. </w:t>
      </w:r>
    </w:p>
    <w:p w:rsidR="00351FF6" w:rsidRDefault="00351FF6" w:rsidP="00351FF6">
      <w:pPr>
        <w:pStyle w:val="Nessunaspaziatura"/>
        <w:jc w:val="both"/>
        <w:rPr>
          <w:rFonts w:ascii="Arial" w:hAnsi="Arial" w:cs="Arial"/>
          <w:i/>
          <w:color w:val="002060"/>
          <w:sz w:val="24"/>
          <w:lang w:eastAsia="it-IT"/>
        </w:rPr>
      </w:pPr>
    </w:p>
    <w:p w:rsidR="00AD02A1" w:rsidRDefault="001178BA" w:rsidP="003A5625">
      <w:pPr>
        <w:pStyle w:val="Nessunaspaziatura"/>
        <w:rPr>
          <w:rFonts w:ascii="Arial" w:hAnsi="Arial" w:cs="Arial"/>
          <w:i/>
          <w:color w:val="002060"/>
          <w:sz w:val="24"/>
          <w:lang w:eastAsia="it-IT"/>
        </w:rPr>
      </w:pPr>
      <w:r w:rsidRPr="00351FF6">
        <w:rPr>
          <w:rFonts w:ascii="Arial" w:hAnsi="Arial" w:cs="Arial"/>
          <w:i/>
          <w:color w:val="002060"/>
          <w:sz w:val="24"/>
          <w:lang w:eastAsia="it-IT"/>
        </w:rPr>
        <w:t>(... documento in aggiornamento continuo...)</w:t>
      </w:r>
    </w:p>
    <w:p w:rsidR="003A5625" w:rsidRDefault="003A5625" w:rsidP="003A5625">
      <w:pPr>
        <w:pStyle w:val="Nessunaspaziatura"/>
        <w:jc w:val="right"/>
        <w:rPr>
          <w:rFonts w:ascii="Arial" w:hAnsi="Arial" w:cs="Arial"/>
          <w:i/>
          <w:color w:val="002060"/>
          <w:sz w:val="24"/>
          <w:lang w:eastAsia="it-IT"/>
        </w:rPr>
      </w:pPr>
    </w:p>
    <w:p w:rsidR="003A5625" w:rsidRPr="003A5625" w:rsidRDefault="003A5625" w:rsidP="003A5625">
      <w:pPr>
        <w:pStyle w:val="Nessunaspaziatura"/>
        <w:jc w:val="right"/>
        <w:rPr>
          <w:rFonts w:ascii="Arial" w:hAnsi="Arial" w:cs="Arial"/>
          <w:color w:val="002060"/>
          <w:sz w:val="24"/>
        </w:rPr>
      </w:pPr>
      <w:r w:rsidRPr="003A5625">
        <w:rPr>
          <w:rFonts w:ascii="Arial" w:hAnsi="Arial" w:cs="Arial"/>
          <w:color w:val="002060"/>
          <w:sz w:val="24"/>
          <w:lang w:eastAsia="it-IT"/>
        </w:rPr>
        <w:t>© a cura di Sebastiano Lo Iacono per mistrettanews novembre 2011</w:t>
      </w:r>
    </w:p>
    <w:sectPr w:rsidR="003A5625" w:rsidRPr="003A5625" w:rsidSect="00AD0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0F04"/>
    <w:multiLevelType w:val="hybridMultilevel"/>
    <w:tmpl w:val="28B28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C0006"/>
    <w:multiLevelType w:val="multilevel"/>
    <w:tmpl w:val="35BA7C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5D0E09"/>
    <w:multiLevelType w:val="multilevel"/>
    <w:tmpl w:val="5FA6C3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F6F75"/>
    <w:multiLevelType w:val="multilevel"/>
    <w:tmpl w:val="3086DE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CA6514"/>
    <w:multiLevelType w:val="multilevel"/>
    <w:tmpl w:val="47D41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051D87"/>
    <w:multiLevelType w:val="hybridMultilevel"/>
    <w:tmpl w:val="4F0E35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isplayBackgroundShape/>
  <w:proofState w:spelling="clean"/>
  <w:defaultTabStop w:val="708"/>
  <w:hyphenationZone w:val="283"/>
  <w:characterSpacingControl w:val="doNotCompress"/>
  <w:compat/>
  <w:rsids>
    <w:rsidRoot w:val="001178BA"/>
    <w:rsid w:val="0000098F"/>
    <w:rsid w:val="00032CD8"/>
    <w:rsid w:val="001178BA"/>
    <w:rsid w:val="00351FF6"/>
    <w:rsid w:val="003A5625"/>
    <w:rsid w:val="00676B47"/>
    <w:rsid w:val="00926DC4"/>
    <w:rsid w:val="00AD02A1"/>
    <w:rsid w:val="00B23B9B"/>
    <w:rsid w:val="00B85188"/>
    <w:rsid w:val="00CC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2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17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178BA"/>
    <w:rPr>
      <w:b/>
      <w:bCs/>
    </w:rPr>
  </w:style>
  <w:style w:type="character" w:styleId="Enfasicorsivo">
    <w:name w:val="Emphasis"/>
    <w:basedOn w:val="Carpredefinitoparagrafo"/>
    <w:uiPriority w:val="20"/>
    <w:qFormat/>
    <w:rsid w:val="001178BA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8B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8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2313</Characters>
  <Application>Microsoft Office Word</Application>
  <DocSecurity>0</DocSecurity>
  <Lines>19</Lines>
  <Paragraphs>5</Paragraphs>
  <ScaleCrop>false</ScaleCrop>
  <Company>SLIMFM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Loiacono</dc:creator>
  <cp:lastModifiedBy>Enzo</cp:lastModifiedBy>
  <cp:revision>2</cp:revision>
  <dcterms:created xsi:type="dcterms:W3CDTF">2011-11-16T15:22:00Z</dcterms:created>
  <dcterms:modified xsi:type="dcterms:W3CDTF">2011-11-16T15:22:00Z</dcterms:modified>
</cp:coreProperties>
</file>